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280ECF02" w14:textId="1963106D" w:rsidR="00E02B33" w:rsidRPr="00447EEF" w:rsidRDefault="00447EEF" w:rsidP="00447EEF">
      <w:pPr>
        <w:widowControl w:val="0"/>
        <w:autoSpaceDE w:val="0"/>
        <w:autoSpaceDN w:val="0"/>
        <w:adjustRightInd w:val="0"/>
        <w:spacing w:after="0" w:line="240" w:lineRule="auto"/>
        <w:rPr>
          <w:rFonts w:ascii="Calibri" w:eastAsia="Times New Roman" w:hAnsi="Calibri" w:cs="Calibri"/>
        </w:rPr>
      </w:pPr>
      <w:r w:rsidRPr="00447EEF">
        <w:rPr>
          <w:rFonts w:ascii="Calibri" w:eastAsia="Times New Roman" w:hAnsi="Calibri" w:cs="Calibri"/>
        </w:rPr>
        <w:t>Students will explore the operation, installation, and maintenance of mechanical, hydraulic, pneumatic, and pumping systems used in manufacturing. Emphasis is placed on motors, drives, schematics, and fluid power systems. Learners will analyze schematics, calculate performance metrics, and troubleshoot real-world issues. Safety practices, personal protective equipment, and regulatory compliance are integrated throughout to prepare students for safe, effective work in modern engineering and industrial environments.</w:t>
      </w: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56AAC814" w14:textId="3AF9CD3D"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3B31F8A" w14:textId="1D845FFC" w:rsidR="002D0F51" w:rsidRPr="00E5344C" w:rsidRDefault="00E02B33" w:rsidP="00224A3F">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0D9378C6" w14:textId="77777777" w:rsidR="002D0F51" w:rsidRPr="00E5344C" w:rsidRDefault="002D0F51" w:rsidP="004748FD">
      <w:pPr>
        <w:spacing w:after="0" w:line="240" w:lineRule="auto"/>
        <w:outlineLvl w:val="0"/>
        <w:rPr>
          <w:rFonts w:ascii="Calibri" w:eastAsia="Times New Roman" w:hAnsi="Calibri" w:cs="Calibri"/>
          <w:color w:val="0D0D0D" w:themeColor="text1" w:themeTint="F2"/>
        </w:rPr>
      </w:pPr>
    </w:p>
    <w:p w14:paraId="54BF99A8" w14:textId="669504B9"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292E8701" w14:textId="5F6E7376" w:rsidR="00E5344C" w:rsidRPr="004748FD" w:rsidRDefault="00E02B33" w:rsidP="004748FD">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D15406A" w14:textId="77777777" w:rsidR="00E02B33" w:rsidRPr="00E5344C" w:rsidRDefault="00E02B33" w:rsidP="00E5344C">
      <w:pPr>
        <w:spacing w:after="0" w:line="240" w:lineRule="auto"/>
        <w:rPr>
          <w:rFonts w:ascii="Calibri" w:hAnsi="Calibri" w:cs="Calibri"/>
          <w:b/>
        </w:rPr>
      </w:pPr>
    </w:p>
    <w:p w14:paraId="43BBD3F6" w14:textId="14BC25B2" w:rsidR="00197A2C" w:rsidRDefault="00197A2C" w:rsidP="00197A2C">
      <w:pPr>
        <w:spacing w:after="0" w:line="240" w:lineRule="auto"/>
        <w:ind w:left="1440" w:hanging="1440"/>
        <w:rPr>
          <w:rFonts w:ascii="Calibri" w:hAnsi="Calibri" w:cs="Calibri"/>
          <w:color w:val="0D0D0D" w:themeColor="text1" w:themeTint="F2"/>
        </w:rPr>
      </w:pPr>
      <w:r w:rsidRPr="0050563B">
        <w:rPr>
          <w:rFonts w:ascii="Calibri" w:hAnsi="Calibri" w:cs="Calibri"/>
          <w:b/>
          <w:bCs/>
          <w:color w:val="0D0D0D" w:themeColor="text1" w:themeTint="F2"/>
        </w:rPr>
        <w:t>Strand 3</w:t>
      </w:r>
      <w:r w:rsidRPr="0050563B">
        <w:rPr>
          <w:rFonts w:ascii="Calibri" w:hAnsi="Calibri" w:cs="Calibri"/>
          <w:b/>
          <w:bCs/>
          <w:color w:val="0D0D0D" w:themeColor="text1" w:themeTint="F2"/>
        </w:rPr>
        <w:tab/>
        <w:t xml:space="preserve">Mechanical Systems: </w:t>
      </w:r>
      <w:r w:rsidRPr="00197A2C">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1C9E58C0" w14:textId="77777777" w:rsidR="00197A2C" w:rsidRPr="00197A2C" w:rsidRDefault="00197A2C" w:rsidP="00197A2C">
      <w:pPr>
        <w:spacing w:after="0" w:line="240" w:lineRule="auto"/>
        <w:ind w:left="1440" w:hanging="1440"/>
        <w:rPr>
          <w:rFonts w:ascii="Calibri" w:hAnsi="Calibri" w:cs="Calibri"/>
          <w:color w:val="0D0D0D" w:themeColor="text1" w:themeTint="F2"/>
        </w:rPr>
      </w:pPr>
    </w:p>
    <w:p w14:paraId="569C231A" w14:textId="75F74823" w:rsidR="0050563B" w:rsidRDefault="00197A2C" w:rsidP="0050563B">
      <w:pPr>
        <w:spacing w:after="0" w:line="240" w:lineRule="auto"/>
        <w:ind w:left="720" w:hanging="720"/>
        <w:rPr>
          <w:rFonts w:ascii="Calibri" w:hAnsi="Calibri" w:cs="Calibri"/>
          <w:color w:val="0D0D0D" w:themeColor="text1" w:themeTint="F2"/>
        </w:rPr>
      </w:pPr>
      <w:r w:rsidRPr="0050563B">
        <w:rPr>
          <w:rFonts w:ascii="Calibri" w:hAnsi="Calibri" w:cs="Calibri"/>
          <w:b/>
          <w:bCs/>
          <w:color w:val="0D0D0D" w:themeColor="text1" w:themeTint="F2"/>
        </w:rPr>
        <w:t>Outcome 3.1</w:t>
      </w:r>
      <w:r w:rsidRPr="0050563B">
        <w:rPr>
          <w:rFonts w:ascii="Calibri" w:hAnsi="Calibri" w:cs="Calibri"/>
          <w:b/>
          <w:bCs/>
          <w:color w:val="0D0D0D" w:themeColor="text1" w:themeTint="F2"/>
        </w:rPr>
        <w:tab/>
        <w:t>Motors and Power:</w:t>
      </w:r>
      <w:r w:rsidRPr="00197A2C">
        <w:rPr>
          <w:rFonts w:ascii="Calibri" w:hAnsi="Calibri" w:cs="Calibri"/>
          <w:color w:val="0D0D0D" w:themeColor="text1" w:themeTint="F2"/>
        </w:rPr>
        <w:t xml:space="preserve"> Install motors, variable-frequency drives (VFD), and power wiring.</w:t>
      </w:r>
    </w:p>
    <w:p w14:paraId="09F5BDEB" w14:textId="6C800D02" w:rsidR="0050563B" w:rsidRPr="00197A2C" w:rsidRDefault="0050563B" w:rsidP="0050563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25D36A3" w14:textId="77777777" w:rsidR="00197A2C" w:rsidRPr="00197A2C"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3.1.1</w:t>
      </w:r>
      <w:r w:rsidRPr="00197A2C">
        <w:rPr>
          <w:rFonts w:ascii="Calibri" w:hAnsi="Calibri" w:cs="Calibri"/>
          <w:color w:val="0D0D0D" w:themeColor="text1" w:themeTint="F2"/>
        </w:rPr>
        <w:tab/>
        <w:t>Identify types and components of single phase and three phase motors.</w:t>
      </w:r>
    </w:p>
    <w:p w14:paraId="6D05CD13" w14:textId="77777777" w:rsidR="00197A2C" w:rsidRPr="00197A2C"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3.1.2</w:t>
      </w:r>
      <w:r w:rsidRPr="00197A2C">
        <w:rPr>
          <w:rFonts w:ascii="Calibri" w:hAnsi="Calibri" w:cs="Calibri"/>
          <w:color w:val="0D0D0D" w:themeColor="text1" w:themeTint="F2"/>
        </w:rPr>
        <w:tab/>
        <w:t>Interpret motor nameplate information and motor specifications.</w:t>
      </w:r>
    </w:p>
    <w:p w14:paraId="12994525" w14:textId="77777777" w:rsidR="00197A2C" w:rsidRPr="00197A2C"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3.1.3</w:t>
      </w:r>
      <w:r w:rsidRPr="00197A2C">
        <w:rPr>
          <w:rFonts w:ascii="Calibri" w:hAnsi="Calibri" w:cs="Calibri"/>
          <w:color w:val="0D0D0D" w:themeColor="text1" w:themeTint="F2"/>
        </w:rPr>
        <w:tab/>
        <w:t>Calculate motor loads.</w:t>
      </w:r>
    </w:p>
    <w:p w14:paraId="1CFE5E02" w14:textId="77777777" w:rsidR="00197A2C" w:rsidRPr="00197A2C"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3.1.4</w:t>
      </w:r>
      <w:r w:rsidRPr="00197A2C">
        <w:rPr>
          <w:rFonts w:ascii="Calibri" w:hAnsi="Calibri" w:cs="Calibri"/>
          <w:color w:val="0D0D0D" w:themeColor="text1" w:themeTint="F2"/>
        </w:rPr>
        <w:tab/>
        <w:t>Determine motor rotation needed for the installed load and explain the process for reversing rotation (i.e., three phase and single phase).</w:t>
      </w:r>
    </w:p>
    <w:p w14:paraId="0D8C8ED5" w14:textId="77777777" w:rsidR="00197A2C" w:rsidRPr="00197A2C"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3.1.6</w:t>
      </w:r>
      <w:r w:rsidRPr="00197A2C">
        <w:rPr>
          <w:rFonts w:ascii="Calibri" w:hAnsi="Calibri" w:cs="Calibri"/>
          <w:color w:val="0D0D0D" w:themeColor="text1" w:themeTint="F2"/>
        </w:rPr>
        <w:tab/>
        <w:t>Wire single phase and three phase circuits and install motor control devices (e.g., contactors, starters, variable-frequency drive (VFD) and motor speed controls).</w:t>
      </w:r>
    </w:p>
    <w:p w14:paraId="14E0AB99" w14:textId="6450494F" w:rsidR="003E4E81" w:rsidRDefault="00197A2C" w:rsidP="00197A2C">
      <w:pPr>
        <w:spacing w:after="0" w:line="240" w:lineRule="auto"/>
        <w:ind w:left="720" w:hanging="720"/>
        <w:rPr>
          <w:rFonts w:ascii="Calibri" w:hAnsi="Calibri" w:cs="Calibri"/>
          <w:color w:val="0D0D0D" w:themeColor="text1" w:themeTint="F2"/>
        </w:rPr>
      </w:pPr>
      <w:r w:rsidRPr="00197A2C">
        <w:rPr>
          <w:rFonts w:ascii="Calibri" w:hAnsi="Calibri" w:cs="Calibri"/>
          <w:color w:val="0D0D0D" w:themeColor="text1" w:themeTint="F2"/>
        </w:rPr>
        <w:t>3.1.7</w:t>
      </w:r>
      <w:r w:rsidRPr="00197A2C">
        <w:rPr>
          <w:rFonts w:ascii="Calibri" w:hAnsi="Calibri" w:cs="Calibri"/>
          <w:color w:val="0D0D0D" w:themeColor="text1" w:themeTint="F2"/>
        </w:rPr>
        <w:tab/>
        <w:t>Explain the starting sequence of motor components within a given circuit.</w:t>
      </w:r>
    </w:p>
    <w:p w14:paraId="416903D5" w14:textId="77777777" w:rsidR="0050563B" w:rsidRDefault="0050563B" w:rsidP="00197A2C">
      <w:pPr>
        <w:spacing w:after="0" w:line="240" w:lineRule="auto"/>
        <w:ind w:left="720" w:hanging="720"/>
        <w:rPr>
          <w:rFonts w:ascii="Calibri" w:hAnsi="Calibri" w:cs="Calibri"/>
          <w:color w:val="0D0D0D" w:themeColor="text1" w:themeTint="F2"/>
        </w:rPr>
      </w:pPr>
    </w:p>
    <w:p w14:paraId="61DAE889" w14:textId="77777777" w:rsidR="007A3C15" w:rsidRDefault="007A3C15" w:rsidP="000D572D">
      <w:pPr>
        <w:spacing w:after="0" w:line="240" w:lineRule="auto"/>
        <w:ind w:left="1440" w:hanging="1440"/>
        <w:rPr>
          <w:rFonts w:ascii="Calibri" w:hAnsi="Calibri" w:cs="Calibri"/>
          <w:color w:val="0D0D0D" w:themeColor="text1" w:themeTint="F2"/>
        </w:rPr>
      </w:pPr>
      <w:r w:rsidRPr="000D572D">
        <w:rPr>
          <w:rFonts w:ascii="Calibri" w:hAnsi="Calibri" w:cs="Calibri"/>
          <w:b/>
          <w:bCs/>
          <w:color w:val="0D0D0D" w:themeColor="text1" w:themeTint="F2"/>
        </w:rPr>
        <w:t>Outcome 3.2</w:t>
      </w:r>
      <w:r w:rsidRPr="000D572D">
        <w:rPr>
          <w:rFonts w:ascii="Calibri" w:hAnsi="Calibri" w:cs="Calibri"/>
          <w:b/>
          <w:bCs/>
          <w:color w:val="0D0D0D" w:themeColor="text1" w:themeTint="F2"/>
        </w:rPr>
        <w:tab/>
        <w:t>Hydraulics and Pneumatics Systems:</w:t>
      </w:r>
      <w:r w:rsidRPr="007A3C15">
        <w:rPr>
          <w:rFonts w:ascii="Calibri" w:hAnsi="Calibri" w:cs="Calibri"/>
          <w:color w:val="0D0D0D" w:themeColor="text1" w:themeTint="F2"/>
        </w:rPr>
        <w:t xml:space="preserve"> Install, maintain, and Hydraulic and Pneumatic systems</w:t>
      </w:r>
    </w:p>
    <w:p w14:paraId="2E42CC80" w14:textId="08D33879" w:rsidR="000D572D" w:rsidRPr="007A3C15" w:rsidRDefault="000D572D" w:rsidP="000D572D">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2617AE08"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3.2.1</w:t>
      </w:r>
      <w:r w:rsidRPr="007A3C15">
        <w:rPr>
          <w:rFonts w:ascii="Calibri" w:hAnsi="Calibri" w:cs="Calibri"/>
          <w:color w:val="0D0D0D" w:themeColor="text1" w:themeTint="F2"/>
        </w:rPr>
        <w:tab/>
        <w:t>Understand and explain the fundamental principles of hydraulics and pneumatics system (e.g., Pressure, Flow, and Force)</w:t>
      </w:r>
    </w:p>
    <w:p w14:paraId="757C2FB6"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3.2.2</w:t>
      </w:r>
      <w:r w:rsidRPr="007A3C15">
        <w:rPr>
          <w:rFonts w:ascii="Calibri" w:hAnsi="Calibri" w:cs="Calibri"/>
          <w:color w:val="0D0D0D" w:themeColor="text1" w:themeTint="F2"/>
        </w:rPr>
        <w:tab/>
        <w:t>Identify the major components of hydraulics and pneumatics systems (e.g., pumps, cylinders, valves, and compressors)</w:t>
      </w:r>
    </w:p>
    <w:p w14:paraId="383F4BE8"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3.2.3</w:t>
      </w:r>
      <w:r w:rsidRPr="007A3C15">
        <w:rPr>
          <w:rFonts w:ascii="Calibri" w:hAnsi="Calibri" w:cs="Calibri"/>
          <w:color w:val="0D0D0D" w:themeColor="text1" w:themeTint="F2"/>
        </w:rPr>
        <w:tab/>
        <w:t xml:space="preserve">Describe the properties of fluids used in hydraulics systems including viscosity, density, and compressibility. </w:t>
      </w:r>
    </w:p>
    <w:p w14:paraId="6F4FE79C"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3.2.4</w:t>
      </w:r>
      <w:r w:rsidRPr="007A3C15">
        <w:rPr>
          <w:rFonts w:ascii="Calibri" w:hAnsi="Calibri" w:cs="Calibri"/>
          <w:color w:val="0D0D0D" w:themeColor="text1" w:themeTint="F2"/>
        </w:rPr>
        <w:tab/>
        <w:t xml:space="preserve">Describe the properties of gases used in pneumatic systems including viscosity, density, and compressibility. </w:t>
      </w:r>
    </w:p>
    <w:p w14:paraId="67752DD3"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3.2.5</w:t>
      </w:r>
      <w:r w:rsidRPr="007A3C15">
        <w:rPr>
          <w:rFonts w:ascii="Calibri" w:hAnsi="Calibri" w:cs="Calibri"/>
          <w:color w:val="0D0D0D" w:themeColor="text1" w:themeTint="F2"/>
        </w:rPr>
        <w:tab/>
        <w:t>Interpret a basic schematic of a basic hydraulic or pneumatic system identifying the components of that system within the schematic</w:t>
      </w:r>
    </w:p>
    <w:p w14:paraId="156BF60F"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3.2.6</w:t>
      </w:r>
      <w:r w:rsidRPr="007A3C15">
        <w:rPr>
          <w:rFonts w:ascii="Calibri" w:hAnsi="Calibri" w:cs="Calibri"/>
          <w:color w:val="0D0D0D" w:themeColor="text1" w:themeTint="F2"/>
        </w:rPr>
        <w:tab/>
        <w:t>Calculate pressures, forces, and fluid flow rates in hydraulic and pneumatic systems</w:t>
      </w:r>
    </w:p>
    <w:p w14:paraId="69CB6155" w14:textId="190480F3"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lastRenderedPageBreak/>
        <w:t>3.2.7</w:t>
      </w:r>
      <w:r w:rsidRPr="007A3C15">
        <w:rPr>
          <w:rFonts w:ascii="Calibri" w:hAnsi="Calibri" w:cs="Calibri"/>
          <w:color w:val="0D0D0D" w:themeColor="text1" w:themeTint="F2"/>
        </w:rPr>
        <w:tab/>
        <w:t>Explain the transfer of energy in hydraulic and pneumatic systems, including the concepts of work, power, and efficiency.</w:t>
      </w:r>
    </w:p>
    <w:p w14:paraId="3A61E973" w14:textId="3E0FBE82"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3.2.8</w:t>
      </w:r>
      <w:r w:rsidRPr="007A3C15">
        <w:rPr>
          <w:rFonts w:ascii="Calibri" w:hAnsi="Calibri" w:cs="Calibri"/>
          <w:color w:val="0D0D0D" w:themeColor="text1" w:themeTint="F2"/>
        </w:rPr>
        <w:tab/>
        <w:t xml:space="preserve">Identify present applications of hydraulic and pneumatic systems in industry. </w:t>
      </w:r>
    </w:p>
    <w:p w14:paraId="5945A603" w14:textId="5EB52558"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3.2.9</w:t>
      </w:r>
      <w:r w:rsidRPr="007A3C15">
        <w:rPr>
          <w:rFonts w:ascii="Calibri" w:hAnsi="Calibri" w:cs="Calibri"/>
          <w:color w:val="0D0D0D" w:themeColor="text1" w:themeTint="F2"/>
        </w:rPr>
        <w:tab/>
        <w:t>Troubleshoot common issues in hydraulic and pneumatic systems (e.g., leaks, pressure drops, and component failures)</w:t>
      </w:r>
    </w:p>
    <w:p w14:paraId="5FFE94A2" w14:textId="77777777" w:rsid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3.2.10</w:t>
      </w:r>
      <w:r w:rsidRPr="007A3C15">
        <w:rPr>
          <w:rFonts w:ascii="Calibri" w:hAnsi="Calibri" w:cs="Calibri"/>
          <w:color w:val="0D0D0D" w:themeColor="text1" w:themeTint="F2"/>
        </w:rPr>
        <w:tab/>
        <w:t>Select a fluid power system based on project needs (e.g., pressure, flow, temperature, dissipation, filtration, fluid, maintenance).</w:t>
      </w:r>
    </w:p>
    <w:p w14:paraId="3955122D" w14:textId="77777777" w:rsidR="001E622F" w:rsidRPr="001E622F" w:rsidRDefault="001E622F" w:rsidP="001E622F">
      <w:pPr>
        <w:spacing w:after="0" w:line="240" w:lineRule="auto"/>
        <w:ind w:left="720" w:hanging="720"/>
        <w:rPr>
          <w:rFonts w:ascii="Calibri" w:hAnsi="Calibri" w:cs="Calibri"/>
          <w:color w:val="0D0D0D" w:themeColor="text1" w:themeTint="F2"/>
        </w:rPr>
      </w:pPr>
      <w:r w:rsidRPr="001E622F">
        <w:rPr>
          <w:rFonts w:ascii="Calibri" w:hAnsi="Calibri" w:cs="Calibri"/>
          <w:color w:val="0D0D0D" w:themeColor="text1" w:themeTint="F2"/>
        </w:rPr>
        <w:t>3.2.11</w:t>
      </w:r>
      <w:r w:rsidRPr="001E622F">
        <w:rPr>
          <w:rFonts w:ascii="Calibri" w:hAnsi="Calibri" w:cs="Calibri"/>
          <w:color w:val="0D0D0D" w:themeColor="text1" w:themeTint="F2"/>
        </w:rPr>
        <w:tab/>
        <w:t>Explain the forces exerted by fluids on plane and curved boundaries</w:t>
      </w:r>
    </w:p>
    <w:p w14:paraId="0FA70A83" w14:textId="77777777" w:rsidR="001E622F" w:rsidRPr="001E622F" w:rsidRDefault="001E622F" w:rsidP="001E622F">
      <w:pPr>
        <w:spacing w:after="0" w:line="240" w:lineRule="auto"/>
        <w:ind w:left="720" w:hanging="720"/>
        <w:rPr>
          <w:rFonts w:ascii="Calibri" w:hAnsi="Calibri" w:cs="Calibri"/>
          <w:color w:val="0D0D0D" w:themeColor="text1" w:themeTint="F2"/>
        </w:rPr>
      </w:pPr>
      <w:r w:rsidRPr="001E622F">
        <w:rPr>
          <w:rFonts w:ascii="Calibri" w:hAnsi="Calibri" w:cs="Calibri"/>
          <w:color w:val="0D0D0D" w:themeColor="text1" w:themeTint="F2"/>
        </w:rPr>
        <w:t>3.2.12</w:t>
      </w:r>
      <w:r w:rsidRPr="001E622F">
        <w:rPr>
          <w:rFonts w:ascii="Calibri" w:hAnsi="Calibri" w:cs="Calibri"/>
          <w:color w:val="0D0D0D" w:themeColor="text1" w:themeTint="F2"/>
        </w:rPr>
        <w:tab/>
        <w:t>Differentiate between laminar and turbulent flow based on flow characteristics, velocity profiles, and Reynolds number, and explain their impact on fluid systems</w:t>
      </w:r>
    </w:p>
    <w:p w14:paraId="164B05FB" w14:textId="77777777" w:rsidR="001E622F" w:rsidRPr="001E622F" w:rsidRDefault="001E622F" w:rsidP="001E622F">
      <w:pPr>
        <w:spacing w:after="0" w:line="240" w:lineRule="auto"/>
        <w:ind w:left="720" w:hanging="720"/>
        <w:rPr>
          <w:rFonts w:ascii="Calibri" w:hAnsi="Calibri" w:cs="Calibri"/>
          <w:color w:val="0D0D0D" w:themeColor="text1" w:themeTint="F2"/>
        </w:rPr>
      </w:pPr>
      <w:r w:rsidRPr="001E622F">
        <w:rPr>
          <w:rFonts w:ascii="Calibri" w:hAnsi="Calibri" w:cs="Calibri"/>
          <w:color w:val="0D0D0D" w:themeColor="text1" w:themeTint="F2"/>
        </w:rPr>
        <w:t>3.2.13</w:t>
      </w:r>
      <w:r w:rsidRPr="001E622F">
        <w:rPr>
          <w:rFonts w:ascii="Calibri" w:hAnsi="Calibri" w:cs="Calibri"/>
          <w:color w:val="0D0D0D" w:themeColor="text1" w:themeTint="F2"/>
        </w:rPr>
        <w:tab/>
        <w:t>Interpret absolute and gauge pressure measurements and convert between them using standard reference pressures in practical applications</w:t>
      </w:r>
    </w:p>
    <w:p w14:paraId="57311F1C" w14:textId="77777777" w:rsidR="001E622F" w:rsidRPr="001E622F" w:rsidRDefault="001E622F" w:rsidP="001E622F">
      <w:pPr>
        <w:spacing w:after="0" w:line="240" w:lineRule="auto"/>
        <w:ind w:left="720" w:hanging="720"/>
        <w:rPr>
          <w:rFonts w:ascii="Calibri" w:hAnsi="Calibri" w:cs="Calibri"/>
          <w:color w:val="0D0D0D" w:themeColor="text1" w:themeTint="F2"/>
        </w:rPr>
      </w:pPr>
      <w:r w:rsidRPr="001E622F">
        <w:rPr>
          <w:rFonts w:ascii="Calibri" w:hAnsi="Calibri" w:cs="Calibri"/>
          <w:color w:val="0D0D0D" w:themeColor="text1" w:themeTint="F2"/>
        </w:rPr>
        <w:t>3.2.14</w:t>
      </w:r>
      <w:r w:rsidRPr="001E622F">
        <w:rPr>
          <w:rFonts w:ascii="Calibri" w:hAnsi="Calibri" w:cs="Calibri"/>
          <w:color w:val="0D0D0D" w:themeColor="text1" w:themeTint="F2"/>
        </w:rPr>
        <w:tab/>
        <w:t>Apply Pascal’s Law to show how pressure moves through a fluid and how it can be used to increase force in hydraulic systems</w:t>
      </w:r>
    </w:p>
    <w:p w14:paraId="3B97CCF8" w14:textId="12836677" w:rsidR="001E622F" w:rsidRPr="007A3C15" w:rsidRDefault="001E622F" w:rsidP="001E622F">
      <w:pPr>
        <w:spacing w:after="0" w:line="240" w:lineRule="auto"/>
        <w:ind w:left="720" w:hanging="720"/>
        <w:rPr>
          <w:rFonts w:ascii="Calibri" w:hAnsi="Calibri" w:cs="Calibri"/>
          <w:color w:val="0D0D0D" w:themeColor="text1" w:themeTint="F2"/>
        </w:rPr>
      </w:pPr>
      <w:r w:rsidRPr="001E622F">
        <w:rPr>
          <w:rFonts w:ascii="Calibri" w:hAnsi="Calibri" w:cs="Calibri"/>
          <w:color w:val="0D0D0D" w:themeColor="text1" w:themeTint="F2"/>
        </w:rPr>
        <w:t>3.2.15</w:t>
      </w:r>
      <w:r w:rsidRPr="001E622F">
        <w:rPr>
          <w:rFonts w:ascii="Calibri" w:hAnsi="Calibri" w:cs="Calibri"/>
          <w:color w:val="0D0D0D" w:themeColor="text1" w:themeTint="F2"/>
        </w:rPr>
        <w:tab/>
        <w:t>Use Bernoulli’s Equation to evaluate pressure, velocity, and elevation relationships in flowing fluids and solve basic engineering problems</w:t>
      </w:r>
    </w:p>
    <w:p w14:paraId="6FE05319" w14:textId="08AF807D" w:rsidR="007A3C15" w:rsidRPr="007A3C15" w:rsidRDefault="007A3C15" w:rsidP="005B0857">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ab/>
      </w:r>
      <w:r w:rsidRPr="007A3C15">
        <w:rPr>
          <w:rFonts w:ascii="Calibri" w:hAnsi="Calibri" w:cs="Calibri"/>
          <w:color w:val="0D0D0D" w:themeColor="text1" w:themeTint="F2"/>
        </w:rPr>
        <w:tab/>
      </w:r>
    </w:p>
    <w:p w14:paraId="0BE0C8EA" w14:textId="77777777" w:rsidR="007A3C15" w:rsidRDefault="007A3C15" w:rsidP="007A3C15">
      <w:pPr>
        <w:spacing w:after="0" w:line="240" w:lineRule="auto"/>
        <w:ind w:left="720" w:hanging="720"/>
        <w:rPr>
          <w:rFonts w:ascii="Calibri" w:hAnsi="Calibri" w:cs="Calibri"/>
          <w:color w:val="0D0D0D" w:themeColor="text1" w:themeTint="F2"/>
        </w:rPr>
      </w:pPr>
      <w:r w:rsidRPr="000D572D">
        <w:rPr>
          <w:rFonts w:ascii="Calibri" w:hAnsi="Calibri" w:cs="Calibri"/>
          <w:b/>
          <w:bCs/>
          <w:color w:val="0D0D0D" w:themeColor="text1" w:themeTint="F2"/>
        </w:rPr>
        <w:t>Outcome 3.4</w:t>
      </w:r>
      <w:r w:rsidRPr="000D572D">
        <w:rPr>
          <w:rFonts w:ascii="Calibri" w:hAnsi="Calibri" w:cs="Calibri"/>
          <w:b/>
          <w:bCs/>
          <w:color w:val="0D0D0D" w:themeColor="text1" w:themeTint="F2"/>
        </w:rPr>
        <w:tab/>
        <w:t>Pumping Systems:</w:t>
      </w:r>
      <w:r w:rsidRPr="007A3C15">
        <w:rPr>
          <w:rFonts w:ascii="Calibri" w:hAnsi="Calibri" w:cs="Calibri"/>
          <w:color w:val="0D0D0D" w:themeColor="text1" w:themeTint="F2"/>
        </w:rPr>
        <w:t xml:space="preserve"> Install, maintain, and troubleshoot pumps and pumping systems. </w:t>
      </w:r>
    </w:p>
    <w:p w14:paraId="2E9251A7" w14:textId="3FEF7FA8" w:rsidR="000D572D" w:rsidRPr="007A3C15" w:rsidRDefault="000D572D" w:rsidP="007A3C15">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98882F6"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3.4.1</w:t>
      </w:r>
      <w:r w:rsidRPr="007A3C15">
        <w:rPr>
          <w:rFonts w:ascii="Calibri" w:hAnsi="Calibri" w:cs="Calibri"/>
          <w:color w:val="0D0D0D" w:themeColor="text1" w:themeTint="F2"/>
        </w:rPr>
        <w:tab/>
        <w:t>Understand and explain the fundamental principles of pumps and pumping systems.</w:t>
      </w:r>
    </w:p>
    <w:p w14:paraId="1514FBED"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3.4.2</w:t>
      </w:r>
      <w:r w:rsidRPr="007A3C15">
        <w:rPr>
          <w:rFonts w:ascii="Calibri" w:hAnsi="Calibri" w:cs="Calibri"/>
          <w:color w:val="0D0D0D" w:themeColor="text1" w:themeTint="F2"/>
        </w:rPr>
        <w:tab/>
        <w:t>Identify the major components of pumps and pumping systems.</w:t>
      </w:r>
    </w:p>
    <w:p w14:paraId="61115D6E" w14:textId="08DD76B2"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3.4.3</w:t>
      </w:r>
      <w:r w:rsidRPr="007A3C15">
        <w:rPr>
          <w:rFonts w:ascii="Calibri" w:hAnsi="Calibri" w:cs="Calibri"/>
          <w:color w:val="0D0D0D" w:themeColor="text1" w:themeTint="F2"/>
        </w:rPr>
        <w:tab/>
        <w:t>Interpret a basic schematic of a pumping system identifying the components of that system within the schematic</w:t>
      </w:r>
    </w:p>
    <w:p w14:paraId="723A36D9"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3.4.4</w:t>
      </w:r>
      <w:r w:rsidRPr="007A3C15">
        <w:rPr>
          <w:rFonts w:ascii="Calibri" w:hAnsi="Calibri" w:cs="Calibri"/>
          <w:color w:val="0D0D0D" w:themeColor="text1" w:themeTint="F2"/>
        </w:rPr>
        <w:tab/>
        <w:t>Interpret pump curves.</w:t>
      </w:r>
    </w:p>
    <w:p w14:paraId="3E5726A2"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3.4.5</w:t>
      </w:r>
      <w:r w:rsidRPr="007A3C15">
        <w:rPr>
          <w:rFonts w:ascii="Calibri" w:hAnsi="Calibri" w:cs="Calibri"/>
          <w:color w:val="0D0D0D" w:themeColor="text1" w:themeTint="F2"/>
        </w:rPr>
        <w:tab/>
        <w:t>Calculate flow, head/pressure and efficiency.</w:t>
      </w:r>
    </w:p>
    <w:p w14:paraId="3071DBCF"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3.4.6</w:t>
      </w:r>
      <w:r w:rsidRPr="007A3C15">
        <w:rPr>
          <w:rFonts w:ascii="Calibri" w:hAnsi="Calibri" w:cs="Calibri"/>
          <w:color w:val="0D0D0D" w:themeColor="text1" w:themeTint="F2"/>
        </w:rPr>
        <w:tab/>
        <w:t>Compare types of positive and non-positive displacement pumps and their respective functions.</w:t>
      </w:r>
    </w:p>
    <w:p w14:paraId="1B0A6E91"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3.4.7</w:t>
      </w:r>
      <w:r w:rsidRPr="007A3C15">
        <w:rPr>
          <w:rFonts w:ascii="Calibri" w:hAnsi="Calibri" w:cs="Calibri"/>
          <w:color w:val="0D0D0D" w:themeColor="text1" w:themeTint="F2"/>
        </w:rPr>
        <w:tab/>
        <w:t>Align precision and non-precision couplings.</w:t>
      </w:r>
    </w:p>
    <w:p w14:paraId="7A406665" w14:textId="77777777" w:rsidR="007A3C15" w:rsidRPr="007A3C15"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3.4.8</w:t>
      </w:r>
      <w:r w:rsidRPr="007A3C15">
        <w:rPr>
          <w:rFonts w:ascii="Calibri" w:hAnsi="Calibri" w:cs="Calibri"/>
          <w:color w:val="0D0D0D" w:themeColor="text1" w:themeTint="F2"/>
        </w:rPr>
        <w:tab/>
        <w:t>Disassemble and assemble pumping stations.</w:t>
      </w:r>
    </w:p>
    <w:p w14:paraId="3E0D8FDB" w14:textId="13A539F7" w:rsidR="0050563B" w:rsidRDefault="007A3C15" w:rsidP="007A3C15">
      <w:pPr>
        <w:spacing w:after="0" w:line="240" w:lineRule="auto"/>
        <w:ind w:left="720" w:hanging="720"/>
        <w:rPr>
          <w:rFonts w:ascii="Calibri" w:hAnsi="Calibri" w:cs="Calibri"/>
          <w:color w:val="0D0D0D" w:themeColor="text1" w:themeTint="F2"/>
        </w:rPr>
      </w:pPr>
      <w:r w:rsidRPr="007A3C15">
        <w:rPr>
          <w:rFonts w:ascii="Calibri" w:hAnsi="Calibri" w:cs="Calibri"/>
          <w:color w:val="0D0D0D" w:themeColor="text1" w:themeTint="F2"/>
        </w:rPr>
        <w:t>3.4.9</w:t>
      </w:r>
      <w:r w:rsidRPr="007A3C15">
        <w:rPr>
          <w:rFonts w:ascii="Calibri" w:hAnsi="Calibri" w:cs="Calibri"/>
          <w:color w:val="0D0D0D" w:themeColor="text1" w:themeTint="F2"/>
        </w:rPr>
        <w:tab/>
        <w:t>Troubleshoot pump system failure conditions (e.g., cavitation).</w:t>
      </w:r>
    </w:p>
    <w:p w14:paraId="46DADEDE" w14:textId="77777777" w:rsidR="00796AED" w:rsidRDefault="00796AED" w:rsidP="007A3C15">
      <w:pPr>
        <w:spacing w:after="0" w:line="240" w:lineRule="auto"/>
        <w:ind w:left="720" w:hanging="720"/>
        <w:rPr>
          <w:rFonts w:ascii="Calibri" w:hAnsi="Calibri" w:cs="Calibri"/>
          <w:color w:val="0D0D0D" w:themeColor="text1" w:themeTint="F2"/>
        </w:rPr>
      </w:pPr>
    </w:p>
    <w:p w14:paraId="2D0FE136" w14:textId="533A13F1" w:rsidR="00796AED" w:rsidRDefault="00796AED" w:rsidP="00796AED">
      <w:pPr>
        <w:spacing w:after="0" w:line="240" w:lineRule="auto"/>
        <w:ind w:left="1440" w:hanging="1440"/>
        <w:rPr>
          <w:rFonts w:ascii="Calibri" w:hAnsi="Calibri" w:cs="Calibri"/>
          <w:color w:val="0D0D0D" w:themeColor="text1" w:themeTint="F2"/>
        </w:rPr>
      </w:pPr>
      <w:r w:rsidRPr="00796AED">
        <w:rPr>
          <w:rFonts w:ascii="Calibri" w:hAnsi="Calibri" w:cs="Calibri"/>
          <w:b/>
          <w:bCs/>
          <w:color w:val="0D0D0D" w:themeColor="text1" w:themeTint="F2"/>
        </w:rPr>
        <w:t>Strand 5</w:t>
      </w:r>
      <w:r w:rsidRPr="00796AED">
        <w:rPr>
          <w:rFonts w:ascii="Calibri" w:hAnsi="Calibri" w:cs="Calibri"/>
          <w:b/>
          <w:bCs/>
          <w:color w:val="0D0D0D" w:themeColor="text1" w:themeTint="F2"/>
        </w:rPr>
        <w:tab/>
        <w:t>Design and Development:</w:t>
      </w:r>
      <w:r w:rsidRPr="00796AED">
        <w:rPr>
          <w:rFonts w:ascii="Calibri" w:hAnsi="Calibri" w:cs="Calibri"/>
          <w:color w:val="0D0D0D" w:themeColor="text1" w:themeTint="F2"/>
        </w:rPr>
        <w:t xml:space="preserve"> Learners apply principles of the engineering design process, using sketching and drawing, computer-aided drafting and modeling, production and process design, and print interpretation. They gain essential knowledge and skills in analyzing and solving design problems, creating and interpreting technical drawings and models, selecting appropriate materials, and planning and evaluating production processes.</w:t>
      </w:r>
    </w:p>
    <w:p w14:paraId="3C384C9C" w14:textId="77777777" w:rsidR="00796AED" w:rsidRDefault="00796AED" w:rsidP="00796AED">
      <w:pPr>
        <w:spacing w:after="0" w:line="240" w:lineRule="auto"/>
        <w:ind w:left="1440" w:hanging="1440"/>
        <w:rPr>
          <w:rFonts w:ascii="Calibri" w:hAnsi="Calibri" w:cs="Calibri"/>
        </w:rPr>
      </w:pPr>
    </w:p>
    <w:p w14:paraId="10604EDB" w14:textId="77777777" w:rsidR="00796AED" w:rsidRPr="00796AED" w:rsidRDefault="00796AED" w:rsidP="00796AED">
      <w:pPr>
        <w:spacing w:after="0" w:line="240" w:lineRule="auto"/>
        <w:ind w:left="1440" w:hanging="1440"/>
        <w:rPr>
          <w:rFonts w:ascii="Calibri" w:hAnsi="Calibri" w:cs="Calibri"/>
          <w:color w:val="0D0D0D" w:themeColor="text1" w:themeTint="F2"/>
        </w:rPr>
      </w:pPr>
      <w:r w:rsidRPr="00796AED">
        <w:rPr>
          <w:rFonts w:ascii="Calibri" w:hAnsi="Calibri" w:cs="Calibri"/>
          <w:b/>
          <w:bCs/>
          <w:color w:val="0D0D0D" w:themeColor="text1" w:themeTint="F2"/>
        </w:rPr>
        <w:t>Outcome 5.8</w:t>
      </w:r>
      <w:r w:rsidRPr="00796AED">
        <w:rPr>
          <w:rFonts w:ascii="Calibri" w:hAnsi="Calibri" w:cs="Calibri"/>
          <w:b/>
          <w:bCs/>
          <w:color w:val="0D0D0D" w:themeColor="text1" w:themeTint="F2"/>
        </w:rPr>
        <w:tab/>
        <w:t>Schematic Interpretation:</w:t>
      </w:r>
      <w:r w:rsidRPr="00796AED">
        <w:rPr>
          <w:rFonts w:ascii="Calibri" w:hAnsi="Calibri" w:cs="Calibri"/>
          <w:color w:val="0D0D0D" w:themeColor="text1" w:themeTint="F2"/>
        </w:rPr>
        <w:t xml:space="preserve"> Read, interpret, and utilize schematics to produce accurate products.</w:t>
      </w:r>
    </w:p>
    <w:p w14:paraId="59BDDF3B"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5.8.1</w:t>
      </w:r>
      <w:r w:rsidRPr="00796AED">
        <w:rPr>
          <w:rFonts w:ascii="Calibri" w:hAnsi="Calibri" w:cs="Calibri"/>
          <w:color w:val="0D0D0D" w:themeColor="text1" w:themeTint="F2"/>
        </w:rPr>
        <w:tab/>
        <w:t>Identify and interpret standard symbols used in schematics.</w:t>
      </w:r>
    </w:p>
    <w:p w14:paraId="6429B2B2"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5.8.2</w:t>
      </w:r>
      <w:r w:rsidRPr="00796AED">
        <w:rPr>
          <w:rFonts w:ascii="Calibri" w:hAnsi="Calibri" w:cs="Calibri"/>
          <w:color w:val="0D0D0D" w:themeColor="text1" w:themeTint="F2"/>
        </w:rPr>
        <w:tab/>
        <w:t>Recognize and label key components and systems within a schematic</w:t>
      </w:r>
    </w:p>
    <w:p w14:paraId="2EB955D2"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5.8.3</w:t>
      </w:r>
      <w:r w:rsidRPr="00796AED">
        <w:rPr>
          <w:rFonts w:ascii="Calibri" w:hAnsi="Calibri" w:cs="Calibri"/>
          <w:color w:val="0D0D0D" w:themeColor="text1" w:themeTint="F2"/>
        </w:rPr>
        <w:tab/>
        <w:t>Trace the flow of systems of schematic diagrams.</w:t>
      </w:r>
    </w:p>
    <w:p w14:paraId="171E1622"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5.8.4</w:t>
      </w:r>
      <w:r w:rsidRPr="00796AED">
        <w:rPr>
          <w:rFonts w:ascii="Calibri" w:hAnsi="Calibri" w:cs="Calibri"/>
          <w:color w:val="0D0D0D" w:themeColor="text1" w:themeTint="F2"/>
        </w:rPr>
        <w:tab/>
        <w:t>Utilize reference notes and legends to clarify details and specifications of schematics.</w:t>
      </w:r>
    </w:p>
    <w:p w14:paraId="7843DCB5"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5.8.5</w:t>
      </w:r>
      <w:r w:rsidRPr="00796AED">
        <w:rPr>
          <w:rFonts w:ascii="Calibri" w:hAnsi="Calibri" w:cs="Calibri"/>
          <w:color w:val="0D0D0D" w:themeColor="text1" w:themeTint="F2"/>
        </w:rPr>
        <w:tab/>
        <w:t>Identify discrepancies or errors in a schematic.</w:t>
      </w:r>
    </w:p>
    <w:p w14:paraId="5E76FB19" w14:textId="77777777" w:rsidR="00796AED" w:rsidRP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t>5.8.6</w:t>
      </w:r>
      <w:r w:rsidRPr="00796AED">
        <w:rPr>
          <w:rFonts w:ascii="Calibri" w:hAnsi="Calibri" w:cs="Calibri"/>
          <w:color w:val="0D0D0D" w:themeColor="text1" w:themeTint="F2"/>
        </w:rPr>
        <w:tab/>
        <w:t>Utilize a schematic to produce a product</w:t>
      </w:r>
    </w:p>
    <w:p w14:paraId="65DBBE40" w14:textId="158BC4ED" w:rsidR="00796AED" w:rsidRDefault="00796AED" w:rsidP="00787C6B">
      <w:pPr>
        <w:spacing w:after="0" w:line="240" w:lineRule="auto"/>
        <w:ind w:left="720" w:hanging="720"/>
        <w:rPr>
          <w:rFonts w:ascii="Calibri" w:hAnsi="Calibri" w:cs="Calibri"/>
          <w:color w:val="0D0D0D" w:themeColor="text1" w:themeTint="F2"/>
        </w:rPr>
      </w:pPr>
      <w:r w:rsidRPr="00796AED">
        <w:rPr>
          <w:rFonts w:ascii="Calibri" w:hAnsi="Calibri" w:cs="Calibri"/>
          <w:color w:val="0D0D0D" w:themeColor="text1" w:themeTint="F2"/>
        </w:rPr>
        <w:lastRenderedPageBreak/>
        <w:t>5.8.7</w:t>
      </w:r>
      <w:r w:rsidRPr="00796AED">
        <w:rPr>
          <w:rFonts w:ascii="Calibri" w:hAnsi="Calibri" w:cs="Calibri"/>
          <w:color w:val="0D0D0D" w:themeColor="text1" w:themeTint="F2"/>
        </w:rPr>
        <w:tab/>
        <w:t>Differentiate between different styles and standards in schematics (e.g., international, US)</w:t>
      </w:r>
    </w:p>
    <w:p w14:paraId="3D6935C3" w14:textId="77777777" w:rsidR="00796AED" w:rsidRDefault="00796AED" w:rsidP="00787C6B">
      <w:pPr>
        <w:spacing w:after="0" w:line="240" w:lineRule="auto"/>
        <w:ind w:left="720" w:hanging="720"/>
        <w:rPr>
          <w:rFonts w:ascii="Calibri" w:hAnsi="Calibri" w:cs="Calibri"/>
          <w:color w:val="0D0D0D" w:themeColor="text1" w:themeTint="F2"/>
        </w:rPr>
      </w:pPr>
    </w:p>
    <w:p w14:paraId="573D90D5" w14:textId="77777777" w:rsid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b/>
          <w:bCs/>
          <w:color w:val="0D0D0D" w:themeColor="text1" w:themeTint="F2"/>
        </w:rPr>
        <w:t>Strand 10</w:t>
      </w:r>
      <w:r w:rsidRPr="0047263D">
        <w:rPr>
          <w:rFonts w:ascii="Calibri" w:hAnsi="Calibri" w:cs="Calibri"/>
          <w:b/>
          <w:bCs/>
          <w:color w:val="0D0D0D" w:themeColor="text1" w:themeTint="F2"/>
        </w:rPr>
        <w:tab/>
        <w:t>Maintenance and Safety:</w:t>
      </w:r>
      <w:r w:rsidRPr="0047263D">
        <w:rPr>
          <w:rFonts w:ascii="Calibri" w:hAnsi="Calibri" w:cs="Calibri"/>
          <w:color w:val="0D0D0D" w:themeColor="text1" w:themeTint="F2"/>
        </w:rPr>
        <w:t xml:space="preserve"> 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3B58759" w14:textId="77777777" w:rsidR="0047263D" w:rsidRPr="0047263D" w:rsidRDefault="0047263D" w:rsidP="00787C6B">
      <w:pPr>
        <w:spacing w:after="0" w:line="240" w:lineRule="auto"/>
        <w:ind w:left="720" w:hanging="720"/>
        <w:rPr>
          <w:rFonts w:ascii="Calibri" w:hAnsi="Calibri" w:cs="Calibri"/>
          <w:color w:val="0D0D0D" w:themeColor="text1" w:themeTint="F2"/>
        </w:rPr>
      </w:pPr>
    </w:p>
    <w:p w14:paraId="6FEA31FD" w14:textId="77777777" w:rsid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b/>
          <w:bCs/>
          <w:color w:val="0D0D0D" w:themeColor="text1" w:themeTint="F2"/>
        </w:rPr>
        <w:t>Outcome 10.1</w:t>
      </w:r>
      <w:r w:rsidRPr="0047263D">
        <w:rPr>
          <w:rFonts w:ascii="Calibri" w:hAnsi="Calibri" w:cs="Calibri"/>
          <w:b/>
          <w:bCs/>
          <w:color w:val="0D0D0D" w:themeColor="text1" w:themeTint="F2"/>
        </w:rPr>
        <w:tab/>
        <w:t>Site Safety:</w:t>
      </w:r>
      <w:r w:rsidRPr="0047263D">
        <w:rPr>
          <w:rFonts w:ascii="Calibri" w:hAnsi="Calibri" w:cs="Calibri"/>
          <w:color w:val="0D0D0D" w:themeColor="text1" w:themeTint="F2"/>
        </w:rPr>
        <w:t xml:space="preserve"> Handle materials, prevent accidents and mitigate hazards.</w:t>
      </w:r>
    </w:p>
    <w:p w14:paraId="3BDDB032" w14:textId="0D7F6BB1" w:rsidR="0047263D" w:rsidRPr="00313F91" w:rsidRDefault="0047263D" w:rsidP="00787C6B">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w:t>
      </w:r>
      <w:r w:rsidR="00313F91">
        <w:rPr>
          <w:rFonts w:ascii="Calibri" w:hAnsi="Calibri" w:cs="Calibri"/>
          <w:b/>
          <w:bCs/>
          <w:color w:val="0D0D0D" w:themeColor="text1" w:themeTint="F2"/>
        </w:rPr>
        <w:t>ompetencies</w:t>
      </w:r>
    </w:p>
    <w:p w14:paraId="068CA55C" w14:textId="77777777" w:rsidR="0047263D" w:rsidRP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color w:val="0D0D0D" w:themeColor="text1" w:themeTint="F2"/>
        </w:rPr>
        <w:t>10.1.1</w:t>
      </w:r>
      <w:r w:rsidRPr="0047263D">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5CB06401" w14:textId="77777777" w:rsidR="0047263D" w:rsidRP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color w:val="0D0D0D" w:themeColor="text1" w:themeTint="F2"/>
        </w:rPr>
        <w:t>10.1.2</w:t>
      </w:r>
      <w:r w:rsidRPr="0047263D">
        <w:rPr>
          <w:rFonts w:ascii="Calibri" w:hAnsi="Calibri" w:cs="Calibri"/>
          <w:color w:val="0D0D0D" w:themeColor="text1" w:themeTint="F2"/>
        </w:rPr>
        <w:tab/>
        <w:t>Knowledge of risk identification, evaluation, and mitigation strategies</w:t>
      </w:r>
    </w:p>
    <w:p w14:paraId="24B3B667" w14:textId="77777777" w:rsidR="0047263D" w:rsidRP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color w:val="0D0D0D" w:themeColor="text1" w:themeTint="F2"/>
        </w:rPr>
        <w:t>10.1.5</w:t>
      </w:r>
      <w:r w:rsidRPr="0047263D">
        <w:rPr>
          <w:rFonts w:ascii="Calibri" w:hAnsi="Calibri" w:cs="Calibri"/>
          <w:color w:val="0D0D0D" w:themeColor="text1" w:themeTint="F2"/>
        </w:rPr>
        <w:tab/>
        <w:t>Identify source of electrical and mechanical hazards and use shut-down and established lock out/tag-out procedures.</w:t>
      </w:r>
    </w:p>
    <w:p w14:paraId="6F49650B" w14:textId="77777777" w:rsidR="0047263D" w:rsidRPr="0047263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color w:val="0D0D0D" w:themeColor="text1" w:themeTint="F2"/>
        </w:rPr>
        <w:t>10.1.7</w:t>
      </w:r>
      <w:r w:rsidRPr="0047263D">
        <w:rPr>
          <w:rFonts w:ascii="Calibri" w:hAnsi="Calibri" w:cs="Calibri"/>
          <w:color w:val="0D0D0D" w:themeColor="text1" w:themeTint="F2"/>
        </w:rPr>
        <w:tab/>
        <w:t>Identify procedures for the handling, storage and disposal of hazardous materials.</w:t>
      </w:r>
    </w:p>
    <w:p w14:paraId="241F6B2F" w14:textId="6DB64969" w:rsidR="00796AED" w:rsidRDefault="0047263D" w:rsidP="00787C6B">
      <w:pPr>
        <w:spacing w:after="0" w:line="240" w:lineRule="auto"/>
        <w:ind w:left="720" w:hanging="720"/>
        <w:rPr>
          <w:rFonts w:ascii="Calibri" w:hAnsi="Calibri" w:cs="Calibri"/>
          <w:color w:val="0D0D0D" w:themeColor="text1" w:themeTint="F2"/>
        </w:rPr>
      </w:pPr>
      <w:r w:rsidRPr="0047263D">
        <w:rPr>
          <w:rFonts w:ascii="Calibri" w:hAnsi="Calibri" w:cs="Calibri"/>
          <w:color w:val="0D0D0D" w:themeColor="text1" w:themeTint="F2"/>
        </w:rPr>
        <w:t>10.1.8</w:t>
      </w:r>
      <w:r w:rsidRPr="0047263D">
        <w:rPr>
          <w:rFonts w:ascii="Calibri" w:hAnsi="Calibri" w:cs="Calibri"/>
          <w:color w:val="0D0D0D" w:themeColor="text1" w:themeTint="F2"/>
        </w:rPr>
        <w:tab/>
        <w:t>Identify the location of emergency flush showers, eyewash fountains, Safety Data Sheets (SDSs), fire alarms and exits.</w:t>
      </w:r>
    </w:p>
    <w:p w14:paraId="591B6227" w14:textId="77777777" w:rsidR="00313F91" w:rsidRDefault="00313F91" w:rsidP="00787C6B">
      <w:pPr>
        <w:spacing w:after="0" w:line="240" w:lineRule="auto"/>
        <w:ind w:left="720" w:hanging="720"/>
        <w:rPr>
          <w:rFonts w:ascii="Calibri" w:hAnsi="Calibri" w:cs="Calibri"/>
          <w:color w:val="0D0D0D" w:themeColor="text1" w:themeTint="F2"/>
        </w:rPr>
      </w:pPr>
    </w:p>
    <w:p w14:paraId="7B26174F" w14:textId="77777777" w:rsidR="00CF7D6C" w:rsidRDefault="00CF7D6C" w:rsidP="00787C6B">
      <w:pPr>
        <w:spacing w:after="0" w:line="240" w:lineRule="auto"/>
        <w:ind w:left="720" w:hanging="720"/>
        <w:rPr>
          <w:rFonts w:ascii="Calibri" w:hAnsi="Calibri" w:cs="Calibri"/>
          <w:color w:val="0D0D0D" w:themeColor="text1" w:themeTint="F2"/>
        </w:rPr>
      </w:pPr>
      <w:r w:rsidRPr="00CF7D6C">
        <w:rPr>
          <w:rFonts w:ascii="Calibri" w:hAnsi="Calibri" w:cs="Calibri"/>
          <w:b/>
          <w:bCs/>
          <w:color w:val="0D0D0D" w:themeColor="text1" w:themeTint="F2"/>
        </w:rPr>
        <w:t>Outcome 10.2</w:t>
      </w:r>
      <w:r w:rsidRPr="00CF7D6C">
        <w:rPr>
          <w:rFonts w:ascii="Calibri" w:hAnsi="Calibri" w:cs="Calibri"/>
          <w:b/>
          <w:bCs/>
          <w:color w:val="0D0D0D" w:themeColor="text1" w:themeTint="F2"/>
        </w:rPr>
        <w:tab/>
        <w:t>Personal Safety:</w:t>
      </w:r>
      <w:r w:rsidRPr="00CF7D6C">
        <w:rPr>
          <w:rFonts w:ascii="Calibri" w:hAnsi="Calibri" w:cs="Calibri"/>
          <w:color w:val="0D0D0D" w:themeColor="text1" w:themeTint="F2"/>
        </w:rPr>
        <w:t xml:space="preserve"> Practice personal safety.</w:t>
      </w:r>
    </w:p>
    <w:p w14:paraId="78689354" w14:textId="74D3F713" w:rsidR="00CF7D6C" w:rsidRPr="00CF7D6C" w:rsidRDefault="00CF7D6C" w:rsidP="00787C6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6B102630" w14:textId="77777777" w:rsidR="00CF7D6C" w:rsidRPr="00CF7D6C" w:rsidRDefault="00CF7D6C" w:rsidP="00787C6B">
      <w:pPr>
        <w:spacing w:after="0" w:line="240" w:lineRule="auto"/>
        <w:ind w:left="720" w:hanging="720"/>
        <w:rPr>
          <w:rFonts w:ascii="Calibri" w:hAnsi="Calibri" w:cs="Calibri"/>
          <w:color w:val="0D0D0D" w:themeColor="text1" w:themeTint="F2"/>
        </w:rPr>
      </w:pPr>
      <w:r w:rsidRPr="00CF7D6C">
        <w:rPr>
          <w:rFonts w:ascii="Calibri" w:hAnsi="Calibri" w:cs="Calibri"/>
          <w:color w:val="0D0D0D" w:themeColor="text1" w:themeTint="F2"/>
        </w:rPr>
        <w:t>10.2.3</w:t>
      </w:r>
      <w:r w:rsidRPr="00CF7D6C">
        <w:rPr>
          <w:rFonts w:ascii="Calibri" w:hAnsi="Calibri" w:cs="Calibri"/>
          <w:color w:val="0D0D0D" w:themeColor="text1" w:themeTint="F2"/>
        </w:rPr>
        <w:tab/>
        <w:t>Select, use, store, maintain and dispose of personal protective equipment (PPE) appropriate to job tasks, conditions and materials.</w:t>
      </w:r>
    </w:p>
    <w:p w14:paraId="452CB788" w14:textId="77777777" w:rsidR="00CF7D6C" w:rsidRPr="00CF7D6C" w:rsidRDefault="00CF7D6C" w:rsidP="00787C6B">
      <w:pPr>
        <w:spacing w:after="0" w:line="240" w:lineRule="auto"/>
        <w:ind w:left="720" w:hanging="720"/>
        <w:rPr>
          <w:rFonts w:ascii="Calibri" w:hAnsi="Calibri" w:cs="Calibri"/>
          <w:color w:val="0D0D0D" w:themeColor="text1" w:themeTint="F2"/>
        </w:rPr>
      </w:pPr>
      <w:r w:rsidRPr="00CF7D6C">
        <w:rPr>
          <w:rFonts w:ascii="Calibri" w:hAnsi="Calibri" w:cs="Calibri"/>
          <w:color w:val="0D0D0D" w:themeColor="text1" w:themeTint="F2"/>
        </w:rPr>
        <w:t>10.2.5</w:t>
      </w:r>
      <w:r w:rsidRPr="00CF7D6C">
        <w:rPr>
          <w:rFonts w:ascii="Calibri" w:hAnsi="Calibri" w:cs="Calibri"/>
          <w:color w:val="0D0D0D" w:themeColor="text1" w:themeTint="F2"/>
        </w:rPr>
        <w:tab/>
        <w:t>Identify, inspect and use safety equipment appropriate for a task.</w:t>
      </w:r>
    </w:p>
    <w:p w14:paraId="5F89B32C" w14:textId="77777777" w:rsidR="00CF7D6C" w:rsidRPr="00CF7D6C" w:rsidRDefault="00CF7D6C" w:rsidP="00787C6B">
      <w:pPr>
        <w:spacing w:after="0" w:line="240" w:lineRule="auto"/>
        <w:ind w:left="720" w:hanging="720"/>
        <w:rPr>
          <w:rFonts w:ascii="Calibri" w:hAnsi="Calibri" w:cs="Calibri"/>
          <w:color w:val="0D0D0D" w:themeColor="text1" w:themeTint="F2"/>
        </w:rPr>
      </w:pPr>
      <w:r w:rsidRPr="00CF7D6C">
        <w:rPr>
          <w:rFonts w:ascii="Calibri" w:hAnsi="Calibri" w:cs="Calibri"/>
          <w:color w:val="0D0D0D" w:themeColor="text1" w:themeTint="F2"/>
        </w:rPr>
        <w:t>10.2.6</w:t>
      </w:r>
      <w:r w:rsidRPr="00CF7D6C">
        <w:rPr>
          <w:rFonts w:ascii="Calibri" w:hAnsi="Calibri" w:cs="Calibri"/>
          <w:color w:val="0D0D0D" w:themeColor="text1" w:themeTint="F2"/>
        </w:rPr>
        <w:tab/>
        <w:t>Use safe practices when working with electrical, mechanical, or other equipment.</w:t>
      </w:r>
    </w:p>
    <w:p w14:paraId="04234EA2" w14:textId="0F3B31D3" w:rsidR="00313F91" w:rsidRDefault="00CF7D6C" w:rsidP="00787C6B">
      <w:pPr>
        <w:spacing w:after="0" w:line="240" w:lineRule="auto"/>
        <w:ind w:left="720" w:hanging="720"/>
        <w:rPr>
          <w:rFonts w:ascii="Calibri" w:hAnsi="Calibri" w:cs="Calibri"/>
          <w:color w:val="0D0D0D" w:themeColor="text1" w:themeTint="F2"/>
        </w:rPr>
      </w:pPr>
      <w:r w:rsidRPr="00CF7D6C">
        <w:rPr>
          <w:rFonts w:ascii="Calibri" w:hAnsi="Calibri" w:cs="Calibri"/>
          <w:color w:val="0D0D0D" w:themeColor="text1" w:themeTint="F2"/>
        </w:rPr>
        <w:t>10.2.8</w:t>
      </w:r>
      <w:r w:rsidRPr="00CF7D6C">
        <w:rPr>
          <w:rFonts w:ascii="Calibri" w:hAnsi="Calibri" w:cs="Calibri"/>
          <w:color w:val="0D0D0D" w:themeColor="text1" w:themeTint="F2"/>
        </w:rPr>
        <w:tab/>
        <w:t>Safely operate manual, electrical‐powered and pneumatic tools.</w:t>
      </w:r>
    </w:p>
    <w:p w14:paraId="2B604ECE" w14:textId="77777777" w:rsidR="00CF7D6C" w:rsidRDefault="00CF7D6C" w:rsidP="00787C6B">
      <w:pPr>
        <w:spacing w:after="0" w:line="240" w:lineRule="auto"/>
        <w:ind w:left="720" w:hanging="720"/>
        <w:rPr>
          <w:rFonts w:ascii="Calibri" w:hAnsi="Calibri" w:cs="Calibri"/>
          <w:color w:val="0D0D0D" w:themeColor="text1" w:themeTint="F2"/>
        </w:rPr>
      </w:pPr>
    </w:p>
    <w:p w14:paraId="11E67382" w14:textId="77777777" w:rsidR="00FA7862" w:rsidRDefault="00FA7862" w:rsidP="00787C6B">
      <w:pPr>
        <w:spacing w:after="0" w:line="240" w:lineRule="auto"/>
        <w:ind w:left="720" w:hanging="720"/>
        <w:rPr>
          <w:rFonts w:ascii="Calibri" w:hAnsi="Calibri" w:cs="Calibri"/>
          <w:color w:val="0D0D0D" w:themeColor="text1" w:themeTint="F2"/>
        </w:rPr>
      </w:pPr>
      <w:r w:rsidRPr="00FA7862">
        <w:rPr>
          <w:rFonts w:ascii="Calibri" w:hAnsi="Calibri" w:cs="Calibri"/>
          <w:b/>
          <w:bCs/>
          <w:color w:val="0D0D0D" w:themeColor="text1" w:themeTint="F2"/>
        </w:rPr>
        <w:t>Outcome 10.3</w:t>
      </w:r>
      <w:r w:rsidRPr="00FA7862">
        <w:rPr>
          <w:rFonts w:ascii="Calibri" w:hAnsi="Calibri" w:cs="Calibri"/>
          <w:b/>
          <w:bCs/>
          <w:color w:val="0D0D0D" w:themeColor="text1" w:themeTint="F2"/>
        </w:rPr>
        <w:tab/>
        <w:t>Industrial Maintenance Safety:</w:t>
      </w:r>
      <w:r w:rsidRPr="00FA7862">
        <w:rPr>
          <w:rFonts w:ascii="Calibri" w:hAnsi="Calibri" w:cs="Calibri"/>
          <w:color w:val="0D0D0D" w:themeColor="text1" w:themeTint="F2"/>
        </w:rPr>
        <w:t xml:space="preserve"> Plan, develop and ensure industrial maintenance safety.</w:t>
      </w:r>
    </w:p>
    <w:p w14:paraId="1D7BABD4" w14:textId="49368F93" w:rsidR="00FA7862" w:rsidRPr="00FA7862" w:rsidRDefault="00FA7862" w:rsidP="00787C6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0E9EBD0" w14:textId="77777777" w:rsidR="00FA7862" w:rsidRPr="00FA7862" w:rsidRDefault="00FA7862" w:rsidP="00787C6B">
      <w:pPr>
        <w:spacing w:after="0" w:line="240" w:lineRule="auto"/>
        <w:ind w:left="720" w:hanging="720"/>
        <w:rPr>
          <w:rFonts w:ascii="Calibri" w:hAnsi="Calibri" w:cs="Calibri"/>
          <w:color w:val="0D0D0D" w:themeColor="text1" w:themeTint="F2"/>
        </w:rPr>
      </w:pPr>
      <w:r w:rsidRPr="00FA7862">
        <w:rPr>
          <w:rFonts w:ascii="Calibri" w:hAnsi="Calibri" w:cs="Calibri"/>
          <w:color w:val="0D0D0D" w:themeColor="text1" w:themeTint="F2"/>
        </w:rPr>
        <w:t>10.3.1</w:t>
      </w:r>
      <w:r w:rsidRPr="00FA7862">
        <w:rPr>
          <w:rFonts w:ascii="Calibri" w:hAnsi="Calibri" w:cs="Calibri"/>
          <w:color w:val="0D0D0D" w:themeColor="text1" w:themeTint="F2"/>
        </w:rPr>
        <w:tab/>
        <w:t>Safely operate machinery and equipment.</w:t>
      </w:r>
    </w:p>
    <w:p w14:paraId="39085D22" w14:textId="77777777" w:rsidR="00FA7862" w:rsidRPr="00FA7862" w:rsidRDefault="00FA7862" w:rsidP="00787C6B">
      <w:pPr>
        <w:spacing w:after="0" w:line="240" w:lineRule="auto"/>
        <w:ind w:left="720" w:hanging="720"/>
        <w:rPr>
          <w:rFonts w:ascii="Calibri" w:hAnsi="Calibri" w:cs="Calibri"/>
          <w:color w:val="0D0D0D" w:themeColor="text1" w:themeTint="F2"/>
        </w:rPr>
      </w:pPr>
      <w:r w:rsidRPr="00FA7862">
        <w:rPr>
          <w:rFonts w:ascii="Calibri" w:hAnsi="Calibri" w:cs="Calibri"/>
          <w:color w:val="0D0D0D" w:themeColor="text1" w:themeTint="F2"/>
        </w:rPr>
        <w:t>10.3.2</w:t>
      </w:r>
      <w:r w:rsidRPr="00FA7862">
        <w:rPr>
          <w:rFonts w:ascii="Calibri" w:hAnsi="Calibri" w:cs="Calibri"/>
          <w:color w:val="0D0D0D" w:themeColor="text1" w:themeTint="F2"/>
        </w:rPr>
        <w:tab/>
        <w:t>Follow equipment shutdown procedures.</w:t>
      </w:r>
    </w:p>
    <w:p w14:paraId="10E9C1A3" w14:textId="77777777" w:rsidR="00FA7862" w:rsidRPr="00FA7862" w:rsidRDefault="00FA7862" w:rsidP="00787C6B">
      <w:pPr>
        <w:spacing w:after="0" w:line="240" w:lineRule="auto"/>
        <w:ind w:left="720" w:hanging="720"/>
        <w:rPr>
          <w:rFonts w:ascii="Calibri" w:hAnsi="Calibri" w:cs="Calibri"/>
          <w:color w:val="0D0D0D" w:themeColor="text1" w:themeTint="F2"/>
        </w:rPr>
      </w:pPr>
      <w:r w:rsidRPr="00FA7862">
        <w:rPr>
          <w:rFonts w:ascii="Calibri" w:hAnsi="Calibri" w:cs="Calibri"/>
          <w:color w:val="0D0D0D" w:themeColor="text1" w:themeTint="F2"/>
        </w:rPr>
        <w:t>10.3.3</w:t>
      </w:r>
      <w:r w:rsidRPr="00FA7862">
        <w:rPr>
          <w:rFonts w:ascii="Calibri" w:hAnsi="Calibri" w:cs="Calibri"/>
          <w:color w:val="0D0D0D" w:themeColor="text1" w:themeTint="F2"/>
        </w:rPr>
        <w:tab/>
        <w:t>Perform leak checks on equipment.</w:t>
      </w:r>
    </w:p>
    <w:p w14:paraId="51FECF58" w14:textId="72B64D59" w:rsidR="00CF7D6C" w:rsidRDefault="00FA7862" w:rsidP="00787C6B">
      <w:pPr>
        <w:spacing w:after="0" w:line="240" w:lineRule="auto"/>
        <w:ind w:left="720" w:hanging="720"/>
        <w:rPr>
          <w:rFonts w:ascii="Calibri" w:hAnsi="Calibri" w:cs="Calibri"/>
          <w:color w:val="0D0D0D" w:themeColor="text1" w:themeTint="F2"/>
        </w:rPr>
      </w:pPr>
      <w:r w:rsidRPr="00FA7862">
        <w:rPr>
          <w:rFonts w:ascii="Calibri" w:hAnsi="Calibri" w:cs="Calibri"/>
          <w:color w:val="0D0D0D" w:themeColor="text1" w:themeTint="F2"/>
        </w:rPr>
        <w:t>10.3.4</w:t>
      </w:r>
      <w:r w:rsidRPr="00FA7862">
        <w:rPr>
          <w:rFonts w:ascii="Calibri" w:hAnsi="Calibri" w:cs="Calibri"/>
          <w:color w:val="0D0D0D" w:themeColor="text1" w:themeTint="F2"/>
        </w:rPr>
        <w:tab/>
        <w:t>Report and document unsafe machinery conditions.</w:t>
      </w:r>
    </w:p>
    <w:p w14:paraId="1C08958D" w14:textId="6124806A" w:rsidR="001E060E" w:rsidRDefault="001E060E" w:rsidP="00787C6B">
      <w:pPr>
        <w:spacing w:after="0" w:line="240" w:lineRule="auto"/>
        <w:ind w:left="720" w:hanging="720"/>
        <w:rPr>
          <w:rFonts w:ascii="Calibri" w:hAnsi="Calibri" w:cs="Calibri"/>
          <w:color w:val="0D0D0D" w:themeColor="text1" w:themeTint="F2"/>
        </w:rPr>
      </w:pPr>
      <w:r w:rsidRPr="001E060E">
        <w:rPr>
          <w:rFonts w:ascii="Calibri" w:hAnsi="Calibri" w:cs="Calibri"/>
          <w:color w:val="0D0D0D" w:themeColor="text1" w:themeTint="F2"/>
        </w:rPr>
        <w:t>10.3.8</w:t>
      </w:r>
      <w:r w:rsidRPr="001E060E">
        <w:rPr>
          <w:rFonts w:ascii="Calibri" w:hAnsi="Calibri" w:cs="Calibri"/>
          <w:color w:val="0D0D0D" w:themeColor="text1" w:themeTint="F2"/>
        </w:rPr>
        <w:tab/>
        <w:t>Monitor equipment for unsafe conditions.</w:t>
      </w:r>
    </w:p>
    <w:p w14:paraId="1A568EB8" w14:textId="77777777" w:rsidR="0064406A" w:rsidRDefault="0064406A" w:rsidP="00787C6B">
      <w:pPr>
        <w:spacing w:after="0" w:line="240" w:lineRule="auto"/>
        <w:ind w:left="720" w:hanging="720"/>
        <w:rPr>
          <w:rFonts w:ascii="Calibri" w:hAnsi="Calibri" w:cs="Calibri"/>
          <w:color w:val="0D0D0D" w:themeColor="text1" w:themeTint="F2"/>
        </w:rPr>
      </w:pPr>
    </w:p>
    <w:p w14:paraId="40E7BB19" w14:textId="77777777" w:rsid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b/>
          <w:bCs/>
          <w:color w:val="0D0D0D" w:themeColor="text1" w:themeTint="F2"/>
        </w:rPr>
        <w:t>Outcome 10.4</w:t>
      </w:r>
      <w:r w:rsidRPr="0064406A">
        <w:rPr>
          <w:rFonts w:ascii="Calibri" w:hAnsi="Calibri" w:cs="Calibri"/>
          <w:b/>
          <w:bCs/>
          <w:color w:val="0D0D0D" w:themeColor="text1" w:themeTint="F2"/>
        </w:rPr>
        <w:tab/>
        <w:t>Industrial Maintenance Installation and Repair:</w:t>
      </w:r>
      <w:r w:rsidRPr="0064406A">
        <w:rPr>
          <w:rFonts w:ascii="Calibri" w:hAnsi="Calibri" w:cs="Calibri"/>
          <w:color w:val="0D0D0D" w:themeColor="text1" w:themeTint="F2"/>
        </w:rPr>
        <w:t xml:space="preserve"> Inspect, maintain and repair industrial equipment.</w:t>
      </w:r>
    </w:p>
    <w:p w14:paraId="67CCC946" w14:textId="3903DF4C" w:rsidR="0064406A" w:rsidRPr="0064406A" w:rsidRDefault="0064406A" w:rsidP="00787C6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15017EB5" w14:textId="77777777" w:rsidR="0064406A" w:rsidRP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t>10.4.1</w:t>
      </w:r>
      <w:r w:rsidRPr="0064406A">
        <w:rPr>
          <w:rFonts w:ascii="Calibri" w:hAnsi="Calibri" w:cs="Calibri"/>
          <w:color w:val="0D0D0D" w:themeColor="text1" w:themeTint="F2"/>
        </w:rPr>
        <w:tab/>
        <w:t>Identify installation techniques using manuals, checklists, and regulations.</w:t>
      </w:r>
    </w:p>
    <w:p w14:paraId="7566AA4F" w14:textId="77777777" w:rsidR="0064406A" w:rsidRP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t>10.4.2</w:t>
      </w:r>
      <w:r w:rsidRPr="0064406A">
        <w:rPr>
          <w:rFonts w:ascii="Calibri" w:hAnsi="Calibri" w:cs="Calibri"/>
          <w:color w:val="0D0D0D" w:themeColor="text1" w:themeTint="F2"/>
        </w:rPr>
        <w:tab/>
        <w:t>Identify equipment alarms.</w:t>
      </w:r>
    </w:p>
    <w:p w14:paraId="7EA0A09E" w14:textId="77777777" w:rsidR="0064406A" w:rsidRP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t>10.4.3</w:t>
      </w:r>
      <w:r w:rsidRPr="0064406A">
        <w:rPr>
          <w:rFonts w:ascii="Calibri" w:hAnsi="Calibri" w:cs="Calibri"/>
          <w:color w:val="0D0D0D" w:themeColor="text1" w:themeTint="F2"/>
        </w:rPr>
        <w:tab/>
        <w:t>Maintain inspection processes and records.</w:t>
      </w:r>
    </w:p>
    <w:p w14:paraId="733EBA6B" w14:textId="77777777" w:rsidR="0064406A" w:rsidRP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t>10.4.4</w:t>
      </w:r>
      <w:r w:rsidRPr="0064406A">
        <w:rPr>
          <w:rFonts w:ascii="Calibri" w:hAnsi="Calibri" w:cs="Calibri"/>
          <w:color w:val="0D0D0D" w:themeColor="text1" w:themeTint="F2"/>
        </w:rPr>
        <w:tab/>
        <w:t>Calibrate and adjust manufacturing equipment.</w:t>
      </w:r>
    </w:p>
    <w:p w14:paraId="48827FCD" w14:textId="77777777" w:rsidR="0064406A" w:rsidRPr="0064406A"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t>10.4.5</w:t>
      </w:r>
      <w:r w:rsidRPr="0064406A">
        <w:rPr>
          <w:rFonts w:ascii="Calibri" w:hAnsi="Calibri" w:cs="Calibri"/>
          <w:color w:val="0D0D0D" w:themeColor="text1" w:themeTint="F2"/>
        </w:rPr>
        <w:tab/>
        <w:t>Inspect and correct machine malfunctions.</w:t>
      </w:r>
    </w:p>
    <w:p w14:paraId="7D651F5E" w14:textId="516DA8B9" w:rsidR="0064406A" w:rsidRPr="000644D4" w:rsidRDefault="0064406A" w:rsidP="00787C6B">
      <w:pPr>
        <w:spacing w:after="0" w:line="240" w:lineRule="auto"/>
        <w:ind w:left="720" w:hanging="720"/>
        <w:rPr>
          <w:rFonts w:ascii="Calibri" w:hAnsi="Calibri" w:cs="Calibri"/>
          <w:color w:val="0D0D0D" w:themeColor="text1" w:themeTint="F2"/>
        </w:rPr>
      </w:pPr>
      <w:r w:rsidRPr="0064406A">
        <w:rPr>
          <w:rFonts w:ascii="Calibri" w:hAnsi="Calibri" w:cs="Calibri"/>
          <w:color w:val="0D0D0D" w:themeColor="text1" w:themeTint="F2"/>
        </w:rPr>
        <w:lastRenderedPageBreak/>
        <w:t>10.4.6</w:t>
      </w:r>
      <w:r w:rsidRPr="0064406A">
        <w:rPr>
          <w:rFonts w:ascii="Calibri" w:hAnsi="Calibri" w:cs="Calibri"/>
          <w:color w:val="0D0D0D" w:themeColor="text1" w:themeTint="F2"/>
        </w:rPr>
        <w:tab/>
        <w:t>Perform roughing pump system maintenance using a complex set of equipment specific instructions.</w:t>
      </w:r>
    </w:p>
    <w:sectPr w:rsidR="0064406A" w:rsidRPr="000644D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1B9AD" w14:textId="77777777" w:rsidR="004C49F4" w:rsidRDefault="004C49F4" w:rsidP="00FA5B8C">
      <w:pPr>
        <w:spacing w:after="0" w:line="240" w:lineRule="auto"/>
      </w:pPr>
      <w:r>
        <w:separator/>
      </w:r>
    </w:p>
  </w:endnote>
  <w:endnote w:type="continuationSeparator" w:id="0">
    <w:p w14:paraId="2617D18E" w14:textId="77777777" w:rsidR="004C49F4" w:rsidRDefault="004C49F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EF4A9" w14:textId="77777777" w:rsidR="0073088D" w:rsidRDefault="00730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3ACF76D" w14:textId="2F4DDDD4" w:rsidR="005B12EA" w:rsidRDefault="005E292D">
    <w:pPr>
      <w:pStyle w:val="Footer"/>
    </w:pPr>
    <w:r>
      <w:t xml:space="preserve">Industrial </w:t>
    </w:r>
    <w:r w:rsidR="003A2B91" w:rsidRPr="003A2B91">
      <w:t>Robotics</w:t>
    </w:r>
    <w:r w:rsidR="00910527">
      <w:t xml:space="preserve"> </w:t>
    </w:r>
    <w:r w:rsidR="007A031A">
      <w:t>/</w:t>
    </w:r>
    <w:r w:rsidR="005B12EA">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743E" w14:textId="77777777" w:rsidR="0073088D" w:rsidRDefault="00730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3ED69" w14:textId="77777777" w:rsidR="004C49F4" w:rsidRDefault="004C49F4" w:rsidP="00FA5B8C">
      <w:pPr>
        <w:spacing w:after="0" w:line="240" w:lineRule="auto"/>
      </w:pPr>
      <w:r>
        <w:separator/>
      </w:r>
    </w:p>
  </w:footnote>
  <w:footnote w:type="continuationSeparator" w:id="0">
    <w:p w14:paraId="65CE6BFA" w14:textId="77777777" w:rsidR="004C49F4" w:rsidRDefault="004C49F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4F11C" w14:textId="77777777" w:rsidR="0073088D" w:rsidRDefault="00730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251050BD" w:rsidR="00FA5B8C" w:rsidRDefault="00000000"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68432528"/>
        <w:docPartObj>
          <w:docPartGallery w:val="Watermarks"/>
          <w:docPartUnique/>
        </w:docPartObj>
      </w:sdtPr>
      <w:sdtContent>
        <w:r>
          <w:rPr>
            <w:rFonts w:ascii="Arial" w:eastAsia="Times New Roman" w:hAnsi="Arial" w:cs="Arial"/>
            <w:b/>
            <w:noProof/>
            <w:color w:val="000000"/>
            <w:sz w:val="28"/>
            <w:szCs w:val="21"/>
            <w:lang w:bidi="en-US"/>
          </w:rPr>
          <w:pict w14:anchorId="11C949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1A7E49A7" w:rsidR="003A2B91" w:rsidRDefault="00EF453D"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Fluid Mechanics</w:t>
    </w:r>
  </w:p>
  <w:p w14:paraId="05CB4F06" w14:textId="0895CB18"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F453D">
      <w:rPr>
        <w:rFonts w:ascii="Arial" w:eastAsia="Times New Roman" w:hAnsi="Arial" w:cs="Arial"/>
        <w:color w:val="000000"/>
        <w:sz w:val="28"/>
        <w:szCs w:val="21"/>
        <w:lang w:bidi="en-US"/>
      </w:rPr>
      <w:t>XXXXXX</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C667C" w14:textId="77777777" w:rsidR="0073088D" w:rsidRDefault="007308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422605">
    <w:abstractNumId w:val="9"/>
  </w:num>
  <w:num w:numId="2" w16cid:durableId="130770593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229690">
    <w:abstractNumId w:val="21"/>
  </w:num>
  <w:num w:numId="4" w16cid:durableId="2074740384">
    <w:abstractNumId w:val="14"/>
  </w:num>
  <w:num w:numId="5" w16cid:durableId="1326594765">
    <w:abstractNumId w:val="4"/>
  </w:num>
  <w:num w:numId="6" w16cid:durableId="1140607762">
    <w:abstractNumId w:val="2"/>
  </w:num>
  <w:num w:numId="7" w16cid:durableId="81267247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29257">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245643">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1901466">
    <w:abstractNumId w:val="0"/>
  </w:num>
  <w:num w:numId="11" w16cid:durableId="620765539">
    <w:abstractNumId w:val="27"/>
  </w:num>
  <w:num w:numId="12" w16cid:durableId="394353438">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2141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47356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53896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74582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9954657">
    <w:abstractNumId w:val="5"/>
  </w:num>
  <w:num w:numId="18" w16cid:durableId="1974017333">
    <w:abstractNumId w:val="7"/>
  </w:num>
  <w:num w:numId="19" w16cid:durableId="389692774">
    <w:abstractNumId w:val="19"/>
  </w:num>
  <w:num w:numId="20" w16cid:durableId="903296473">
    <w:abstractNumId w:val="17"/>
  </w:num>
  <w:num w:numId="21" w16cid:durableId="1860895754">
    <w:abstractNumId w:val="20"/>
  </w:num>
  <w:num w:numId="22" w16cid:durableId="1528063889">
    <w:abstractNumId w:val="3"/>
  </w:num>
  <w:num w:numId="23" w16cid:durableId="194179405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0141412">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159736">
    <w:abstractNumId w:val="11"/>
  </w:num>
  <w:num w:numId="26" w16cid:durableId="569312417">
    <w:abstractNumId w:val="24"/>
  </w:num>
  <w:num w:numId="27" w16cid:durableId="1949000923">
    <w:abstractNumId w:val="12"/>
  </w:num>
  <w:num w:numId="28" w16cid:durableId="17400516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0140"/>
    <w:rsid w:val="0004128D"/>
    <w:rsid w:val="00041717"/>
    <w:rsid w:val="0004686D"/>
    <w:rsid w:val="0005703B"/>
    <w:rsid w:val="000644D4"/>
    <w:rsid w:val="000A0D63"/>
    <w:rsid w:val="000D1ABA"/>
    <w:rsid w:val="000D572D"/>
    <w:rsid w:val="0010427C"/>
    <w:rsid w:val="0012269A"/>
    <w:rsid w:val="00165E43"/>
    <w:rsid w:val="00172907"/>
    <w:rsid w:val="0018399D"/>
    <w:rsid w:val="00197A2C"/>
    <w:rsid w:val="001A41B5"/>
    <w:rsid w:val="001A583A"/>
    <w:rsid w:val="001A70FA"/>
    <w:rsid w:val="001B05B6"/>
    <w:rsid w:val="001B6BC0"/>
    <w:rsid w:val="001E03FE"/>
    <w:rsid w:val="001E060E"/>
    <w:rsid w:val="001E622F"/>
    <w:rsid w:val="00212C47"/>
    <w:rsid w:val="0022448D"/>
    <w:rsid w:val="00224A3F"/>
    <w:rsid w:val="00241558"/>
    <w:rsid w:val="00247441"/>
    <w:rsid w:val="00247E2D"/>
    <w:rsid w:val="00257415"/>
    <w:rsid w:val="00275BEE"/>
    <w:rsid w:val="00284A94"/>
    <w:rsid w:val="00290708"/>
    <w:rsid w:val="002C68E0"/>
    <w:rsid w:val="002D0F51"/>
    <w:rsid w:val="003034A1"/>
    <w:rsid w:val="00306EA6"/>
    <w:rsid w:val="00313F91"/>
    <w:rsid w:val="003229E3"/>
    <w:rsid w:val="00331B11"/>
    <w:rsid w:val="00341841"/>
    <w:rsid w:val="00365513"/>
    <w:rsid w:val="0037422D"/>
    <w:rsid w:val="003A2B91"/>
    <w:rsid w:val="003C0632"/>
    <w:rsid w:val="003C46D1"/>
    <w:rsid w:val="003D56C3"/>
    <w:rsid w:val="003E4E81"/>
    <w:rsid w:val="003E7A6E"/>
    <w:rsid w:val="003F0EE5"/>
    <w:rsid w:val="00412235"/>
    <w:rsid w:val="004160A4"/>
    <w:rsid w:val="004326E2"/>
    <w:rsid w:val="00446BD7"/>
    <w:rsid w:val="00447EEF"/>
    <w:rsid w:val="0047263D"/>
    <w:rsid w:val="004748FD"/>
    <w:rsid w:val="0047607D"/>
    <w:rsid w:val="004855BB"/>
    <w:rsid w:val="004A7BFB"/>
    <w:rsid w:val="004B53A1"/>
    <w:rsid w:val="004C49F4"/>
    <w:rsid w:val="004D2BE1"/>
    <w:rsid w:val="004D7064"/>
    <w:rsid w:val="004F56FC"/>
    <w:rsid w:val="00500ECE"/>
    <w:rsid w:val="0050563B"/>
    <w:rsid w:val="00513D5C"/>
    <w:rsid w:val="005150A3"/>
    <w:rsid w:val="005155D0"/>
    <w:rsid w:val="00543419"/>
    <w:rsid w:val="00553B0B"/>
    <w:rsid w:val="0056232C"/>
    <w:rsid w:val="00562C63"/>
    <w:rsid w:val="00572BBA"/>
    <w:rsid w:val="00572D36"/>
    <w:rsid w:val="00574CAC"/>
    <w:rsid w:val="005907BD"/>
    <w:rsid w:val="005A3306"/>
    <w:rsid w:val="005B0857"/>
    <w:rsid w:val="005B12EA"/>
    <w:rsid w:val="005D6DE5"/>
    <w:rsid w:val="005E292D"/>
    <w:rsid w:val="005E651A"/>
    <w:rsid w:val="005F0BE1"/>
    <w:rsid w:val="005F577B"/>
    <w:rsid w:val="006365BC"/>
    <w:rsid w:val="006408C7"/>
    <w:rsid w:val="006417A3"/>
    <w:rsid w:val="0064406A"/>
    <w:rsid w:val="00663AC4"/>
    <w:rsid w:val="00666FB2"/>
    <w:rsid w:val="00676175"/>
    <w:rsid w:val="00680ABC"/>
    <w:rsid w:val="006A176C"/>
    <w:rsid w:val="006B0059"/>
    <w:rsid w:val="006C021D"/>
    <w:rsid w:val="006D7CDF"/>
    <w:rsid w:val="006E77C9"/>
    <w:rsid w:val="006F5EF4"/>
    <w:rsid w:val="00706350"/>
    <w:rsid w:val="0073088D"/>
    <w:rsid w:val="00731FE2"/>
    <w:rsid w:val="0076255D"/>
    <w:rsid w:val="00766920"/>
    <w:rsid w:val="00787C6B"/>
    <w:rsid w:val="00787F40"/>
    <w:rsid w:val="00796AED"/>
    <w:rsid w:val="007A031A"/>
    <w:rsid w:val="007A1792"/>
    <w:rsid w:val="007A3C15"/>
    <w:rsid w:val="007A65DE"/>
    <w:rsid w:val="007B241C"/>
    <w:rsid w:val="007B5989"/>
    <w:rsid w:val="007C0139"/>
    <w:rsid w:val="007E1352"/>
    <w:rsid w:val="00815AE0"/>
    <w:rsid w:val="00815CAA"/>
    <w:rsid w:val="00830854"/>
    <w:rsid w:val="008317A7"/>
    <w:rsid w:val="00857CCA"/>
    <w:rsid w:val="00885EBB"/>
    <w:rsid w:val="00894795"/>
    <w:rsid w:val="00894EA2"/>
    <w:rsid w:val="008A116D"/>
    <w:rsid w:val="008A300B"/>
    <w:rsid w:val="008A42FD"/>
    <w:rsid w:val="008A7D88"/>
    <w:rsid w:val="008B29BD"/>
    <w:rsid w:val="008D7750"/>
    <w:rsid w:val="008F2DDA"/>
    <w:rsid w:val="008F36D1"/>
    <w:rsid w:val="008F48E9"/>
    <w:rsid w:val="00902A16"/>
    <w:rsid w:val="009030F0"/>
    <w:rsid w:val="00910527"/>
    <w:rsid w:val="009141BC"/>
    <w:rsid w:val="009157E5"/>
    <w:rsid w:val="00930062"/>
    <w:rsid w:val="00936BAF"/>
    <w:rsid w:val="00940BD5"/>
    <w:rsid w:val="009928E4"/>
    <w:rsid w:val="00993B65"/>
    <w:rsid w:val="009B5D8D"/>
    <w:rsid w:val="009C5751"/>
    <w:rsid w:val="00A02139"/>
    <w:rsid w:val="00A40816"/>
    <w:rsid w:val="00A64781"/>
    <w:rsid w:val="00A65196"/>
    <w:rsid w:val="00A81594"/>
    <w:rsid w:val="00A81F11"/>
    <w:rsid w:val="00A82F55"/>
    <w:rsid w:val="00A86EF9"/>
    <w:rsid w:val="00A92265"/>
    <w:rsid w:val="00A9593F"/>
    <w:rsid w:val="00AB632A"/>
    <w:rsid w:val="00AD1296"/>
    <w:rsid w:val="00B04344"/>
    <w:rsid w:val="00B04B87"/>
    <w:rsid w:val="00B165B8"/>
    <w:rsid w:val="00B16A41"/>
    <w:rsid w:val="00B2036B"/>
    <w:rsid w:val="00B21A8A"/>
    <w:rsid w:val="00B372C9"/>
    <w:rsid w:val="00B44C17"/>
    <w:rsid w:val="00BA67BE"/>
    <w:rsid w:val="00BB2A74"/>
    <w:rsid w:val="00BC12C1"/>
    <w:rsid w:val="00BF57C9"/>
    <w:rsid w:val="00C026A4"/>
    <w:rsid w:val="00C07013"/>
    <w:rsid w:val="00C13A57"/>
    <w:rsid w:val="00C32836"/>
    <w:rsid w:val="00C35C1F"/>
    <w:rsid w:val="00C4744A"/>
    <w:rsid w:val="00C579AD"/>
    <w:rsid w:val="00C64D40"/>
    <w:rsid w:val="00C7381D"/>
    <w:rsid w:val="00C856AD"/>
    <w:rsid w:val="00C909C7"/>
    <w:rsid w:val="00C966C2"/>
    <w:rsid w:val="00C973C5"/>
    <w:rsid w:val="00CB38B5"/>
    <w:rsid w:val="00CC24EE"/>
    <w:rsid w:val="00CD52E3"/>
    <w:rsid w:val="00CF6F62"/>
    <w:rsid w:val="00CF7D6C"/>
    <w:rsid w:val="00D0395A"/>
    <w:rsid w:val="00D0791A"/>
    <w:rsid w:val="00D14D3F"/>
    <w:rsid w:val="00D22966"/>
    <w:rsid w:val="00D33501"/>
    <w:rsid w:val="00D33BDE"/>
    <w:rsid w:val="00D33F35"/>
    <w:rsid w:val="00D56ECC"/>
    <w:rsid w:val="00D62093"/>
    <w:rsid w:val="00D747B7"/>
    <w:rsid w:val="00DA09B0"/>
    <w:rsid w:val="00DA24E4"/>
    <w:rsid w:val="00DA3973"/>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2218"/>
    <w:rsid w:val="00EA331E"/>
    <w:rsid w:val="00EB7FB8"/>
    <w:rsid w:val="00EF09DE"/>
    <w:rsid w:val="00EF0FFC"/>
    <w:rsid w:val="00EF3C68"/>
    <w:rsid w:val="00EF453D"/>
    <w:rsid w:val="00F320F3"/>
    <w:rsid w:val="00F4032D"/>
    <w:rsid w:val="00F4685F"/>
    <w:rsid w:val="00FA5A0C"/>
    <w:rsid w:val="00FA5B8C"/>
    <w:rsid w:val="00FA7862"/>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922178562">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92515799">
      <w:bodyDiv w:val="1"/>
      <w:marLeft w:val="0"/>
      <w:marRight w:val="0"/>
      <w:marTop w:val="0"/>
      <w:marBottom w:val="0"/>
      <w:divBdr>
        <w:top w:val="none" w:sz="0" w:space="0" w:color="auto"/>
        <w:left w:val="none" w:sz="0" w:space="0" w:color="auto"/>
        <w:bottom w:val="none" w:sz="0" w:space="0" w:color="auto"/>
        <w:right w:val="none" w:sz="0" w:space="0" w:color="auto"/>
      </w:divBdr>
    </w:div>
    <w:div w:id="1334719593">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 w:id="205719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BF41-D62A-46FE-9EBC-1CBBC03A3CD5}">
  <ds:schemaRefs>
    <ds:schemaRef ds:uri="http://schemas.microsoft.com/office/2006/metadata/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CF58FF4A-334F-4C74-A007-C0D8E8359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E0669-8F97-4BAE-81F5-7D1208BEC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5</Pages>
  <Words>1642</Words>
  <Characters>9366</Characters>
  <Application>Microsoft Office Word</Application>
  <DocSecurity>0</DocSecurity>
  <Lines>78</Lines>
  <Paragraphs>21</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73</cp:revision>
  <cp:lastPrinted>2018-07-05T15:51:00Z</cp:lastPrinted>
  <dcterms:created xsi:type="dcterms:W3CDTF">2018-11-29T20:29:00Z</dcterms:created>
  <dcterms:modified xsi:type="dcterms:W3CDTF">2025-07-29T15:29:00Z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